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65C6" w14:textId="193F56DA" w:rsidR="00E873A7" w:rsidRPr="00FE297B" w:rsidRDefault="00EA4F08">
      <w:pPr>
        <w:rPr>
          <w:rFonts w:ascii="Book Antiqua" w:hAnsi="Book Antiqua"/>
        </w:rPr>
      </w:pPr>
      <w:r w:rsidRPr="00FE297B">
        <w:rPr>
          <w:rFonts w:ascii="Book Antiqua" w:hAnsi="Book Antiqua"/>
          <w:noProof/>
        </w:rPr>
        <w:drawing>
          <wp:anchor distT="0" distB="0" distL="114300" distR="114300" simplePos="0" relativeHeight="251658240" behindDoc="1" locked="0" layoutInCell="1" allowOverlap="1" wp14:anchorId="38B54264" wp14:editId="242334DE">
            <wp:simplePos x="0" y="0"/>
            <wp:positionH relativeFrom="margin">
              <wp:align>left</wp:align>
            </wp:positionH>
            <wp:positionV relativeFrom="paragraph">
              <wp:posOffset>165100</wp:posOffset>
            </wp:positionV>
            <wp:extent cx="1285875" cy="1186180"/>
            <wp:effectExtent l="0" t="0" r="0" b="0"/>
            <wp:wrapTight wrapText="bothSides">
              <wp:wrapPolygon edited="0">
                <wp:start x="0" y="0"/>
                <wp:lineTo x="0" y="21161"/>
                <wp:lineTo x="21120" y="21161"/>
                <wp:lineTo x="21120" y="0"/>
                <wp:lineTo x="0" y="0"/>
              </wp:wrapPolygon>
            </wp:wrapTight>
            <wp:docPr id="747748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74808" name="Obrázek 747748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230" cy="1193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954BB" w14:textId="622B4AFB" w:rsidR="00D7425F" w:rsidRPr="00FE297B" w:rsidRDefault="00E873A7" w:rsidP="00EA4F08">
      <w:pPr>
        <w:ind w:left="2124"/>
        <w:rPr>
          <w:rFonts w:ascii="Book Antiqua" w:hAnsi="Book Antiqua" w:cs="Calibri"/>
          <w:b/>
          <w:bCs/>
          <w:color w:val="000000"/>
          <w:sz w:val="32"/>
          <w:szCs w:val="32"/>
          <w:shd w:val="clear" w:color="auto" w:fill="FFFFFF"/>
        </w:rPr>
      </w:pPr>
      <w:r w:rsidRPr="00FE297B">
        <w:rPr>
          <w:rFonts w:ascii="Book Antiqua" w:hAnsi="Book Antiqua"/>
        </w:rPr>
        <w:br/>
      </w:r>
      <w:r w:rsidR="00EA4F08" w:rsidRPr="00FE297B">
        <w:rPr>
          <w:rFonts w:ascii="Book Antiqua" w:hAnsi="Book Antiqua" w:cs="Calibri"/>
          <w:b/>
          <w:bCs/>
          <w:color w:val="000000"/>
          <w:sz w:val="32"/>
          <w:szCs w:val="32"/>
          <w:shd w:val="clear" w:color="auto" w:fill="FFFFFF"/>
        </w:rPr>
        <w:t>S</w:t>
      </w:r>
      <w:r w:rsidR="00D7425F" w:rsidRPr="00FE297B">
        <w:rPr>
          <w:rFonts w:ascii="Book Antiqua" w:hAnsi="Book Antiqua" w:cs="Calibri"/>
          <w:b/>
          <w:bCs/>
          <w:color w:val="000000"/>
          <w:sz w:val="32"/>
          <w:szCs w:val="32"/>
          <w:shd w:val="clear" w:color="auto" w:fill="FFFFFF"/>
        </w:rPr>
        <w:t>družení hasičů Čech Moravy</w:t>
      </w:r>
      <w:r w:rsidR="00EA4F08" w:rsidRPr="00FE297B">
        <w:rPr>
          <w:rFonts w:ascii="Book Antiqua" w:hAnsi="Book Antiqua" w:cs="Calibri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D7425F" w:rsidRPr="00FE297B">
        <w:rPr>
          <w:rFonts w:ascii="Book Antiqua" w:hAnsi="Book Antiqua" w:cs="Calibri"/>
          <w:b/>
          <w:bCs/>
          <w:color w:val="000000"/>
          <w:sz w:val="32"/>
          <w:szCs w:val="32"/>
          <w:shd w:val="clear" w:color="auto" w:fill="FFFFFF"/>
        </w:rPr>
        <w:t>a Slezska</w:t>
      </w:r>
      <w:r w:rsidR="00EA4F08" w:rsidRPr="00FE297B">
        <w:rPr>
          <w:rFonts w:ascii="Book Antiqua" w:hAnsi="Book Antiqua" w:cs="Calibri"/>
          <w:b/>
          <w:bCs/>
          <w:color w:val="000000"/>
          <w:sz w:val="32"/>
          <w:szCs w:val="32"/>
          <w:shd w:val="clear" w:color="auto" w:fill="FFFFFF"/>
        </w:rPr>
        <w:t>, O</w:t>
      </w:r>
      <w:r w:rsidR="00D7425F" w:rsidRPr="00FE297B">
        <w:rPr>
          <w:rFonts w:ascii="Book Antiqua" w:hAnsi="Book Antiqua" w:cs="Calibri"/>
          <w:b/>
          <w:bCs/>
          <w:color w:val="000000"/>
          <w:sz w:val="32"/>
          <w:szCs w:val="32"/>
          <w:shd w:val="clear" w:color="auto" w:fill="FFFFFF"/>
        </w:rPr>
        <w:t>kres</w:t>
      </w:r>
      <w:r w:rsidR="00EA4F08" w:rsidRPr="00FE297B">
        <w:rPr>
          <w:rFonts w:ascii="Book Antiqua" w:hAnsi="Book Antiqua" w:cs="Calibri"/>
          <w:b/>
          <w:bCs/>
          <w:color w:val="000000"/>
          <w:sz w:val="32"/>
          <w:szCs w:val="32"/>
          <w:shd w:val="clear" w:color="auto" w:fill="FFFFFF"/>
        </w:rPr>
        <w:t>ní sdružení hasičů</w:t>
      </w:r>
      <w:r w:rsidR="00D7425F" w:rsidRPr="00FE297B">
        <w:rPr>
          <w:rFonts w:ascii="Book Antiqua" w:hAnsi="Book Antiqua" w:cs="Calibri"/>
          <w:b/>
          <w:bCs/>
          <w:color w:val="000000"/>
          <w:sz w:val="32"/>
          <w:szCs w:val="32"/>
          <w:shd w:val="clear" w:color="auto" w:fill="FFFFFF"/>
        </w:rPr>
        <w:t xml:space="preserve"> Mladá Boleslav</w:t>
      </w:r>
      <w:r w:rsidR="00EA4F08" w:rsidRPr="00FE297B">
        <w:rPr>
          <w:rFonts w:ascii="Book Antiqua" w:hAnsi="Book Antiqua" w:cs="Calibri"/>
          <w:b/>
          <w:bCs/>
          <w:color w:val="000000"/>
          <w:sz w:val="32"/>
          <w:szCs w:val="32"/>
          <w:shd w:val="clear" w:color="auto" w:fill="FFFFFF"/>
        </w:rPr>
        <w:t>, Podlázky 70, Mladá Boleslav</w:t>
      </w:r>
    </w:p>
    <w:p w14:paraId="39748F8F" w14:textId="3A2197B6" w:rsidR="00D7425F" w:rsidRPr="00FE297B" w:rsidRDefault="00EA4F08">
      <w:pPr>
        <w:rPr>
          <w:rFonts w:ascii="Book Antiqua" w:hAnsi="Book Antiqua" w:cs="Calibri"/>
          <w:color w:val="000000"/>
          <w:shd w:val="clear" w:color="auto" w:fill="FFFFFF"/>
        </w:rPr>
      </w:pPr>
      <w:r w:rsidRPr="00FE297B">
        <w:rPr>
          <w:rFonts w:ascii="Book Antiqua" w:hAnsi="Book Antiqua" w:cs="Calibri"/>
          <w:color w:val="000000"/>
          <w:shd w:val="clear" w:color="auto" w:fill="FFFFFF"/>
        </w:rPr>
        <w:t>_________________________________________________________________________________</w:t>
      </w:r>
    </w:p>
    <w:p w14:paraId="4F491C4A" w14:textId="43C72DCD" w:rsidR="00DC278A" w:rsidRPr="001A278A" w:rsidRDefault="00EA4F08" w:rsidP="001A278A">
      <w:pPr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</w:pP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</w:r>
      <w:r w:rsidRPr="00FE297B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softHyphen/>
        <w:t>vyřizuje: Kateřina Musilová DiS. , tel. č. 724723765</w:t>
      </w:r>
      <w:r w:rsidR="00F64F8D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t xml:space="preserve">, </w:t>
      </w:r>
      <w:r w:rsidR="00E558D5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t>2</w:t>
      </w:r>
      <w:r w:rsidR="00DC278A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t>5</w:t>
      </w:r>
      <w:r w:rsidR="00F64F8D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t xml:space="preserve">. </w:t>
      </w:r>
      <w:r w:rsidR="00DC278A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t>2</w:t>
      </w:r>
      <w:r w:rsidR="00F64F8D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t>. 202</w:t>
      </w:r>
      <w:r w:rsidR="00DC278A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t>6</w:t>
      </w:r>
      <w:r w:rsidR="00F64F8D">
        <w:rPr>
          <w:rFonts w:ascii="Book Antiqua" w:hAnsi="Book Antiqua" w:cs="Calibri"/>
          <w:i/>
          <w:iCs/>
          <w:color w:val="000000"/>
          <w:sz w:val="20"/>
          <w:szCs w:val="20"/>
          <w:shd w:val="clear" w:color="auto" w:fill="FFFFFF"/>
        </w:rPr>
        <w:t xml:space="preserve"> Podlázky</w:t>
      </w:r>
    </w:p>
    <w:p w14:paraId="1DB060D7" w14:textId="68BEFA29" w:rsidR="00DC278A" w:rsidRPr="001A278A" w:rsidRDefault="00DC278A" w:rsidP="00A837CE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1A278A">
        <w:rPr>
          <w:rFonts w:ascii="Book Antiqua" w:eastAsia="Times New Roman" w:hAnsi="Book Antiqua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Pozvánka</w:t>
      </w:r>
      <w:r w:rsidR="001A278A">
        <w:rPr>
          <w:rFonts w:ascii="Book Antiqua" w:eastAsia="Times New Roman" w:hAnsi="Book Antiqua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na</w:t>
      </w:r>
    </w:p>
    <w:p w14:paraId="25898B49" w14:textId="49D7D78A" w:rsidR="00DC278A" w:rsidRPr="001A278A" w:rsidRDefault="00DC278A" w:rsidP="00A837CE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1A278A">
        <w:rPr>
          <w:rFonts w:ascii="Book Antiqua" w:eastAsia="Times New Roman" w:hAnsi="Book Antiqua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Shromáždění delegátů sborů OSH Mladá Boleslav</w:t>
      </w:r>
    </w:p>
    <w:p w14:paraId="309C799A" w14:textId="2BB7B833" w:rsidR="00DC278A" w:rsidRPr="001A278A" w:rsidRDefault="00DC278A" w:rsidP="00A837CE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1A278A">
        <w:rPr>
          <w:rFonts w:ascii="Book Antiqua" w:eastAsia="Times New Roman" w:hAnsi="Book Antiqua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15. 3. 2026</w:t>
      </w:r>
      <w:r w:rsidR="001A278A">
        <w:rPr>
          <w:rFonts w:ascii="Book Antiqua" w:eastAsia="Times New Roman" w:hAnsi="Book Antiqua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 (neděle)</w:t>
      </w:r>
      <w:r w:rsidR="00241BC9">
        <w:rPr>
          <w:rFonts w:ascii="Book Antiqua" w:eastAsia="Times New Roman" w:hAnsi="Book Antiqua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, Dlouhá Lhota</w:t>
      </w:r>
    </w:p>
    <w:p w14:paraId="33F454BC" w14:textId="77777777" w:rsidR="00DC278A" w:rsidRPr="00A837CE" w:rsidRDefault="00DC278A" w:rsidP="00AD56E9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color w:val="000000"/>
          <w:kern w:val="0"/>
          <w:lang w:eastAsia="cs-CZ"/>
          <w14:ligatures w14:val="none"/>
        </w:rPr>
      </w:pPr>
    </w:p>
    <w:p w14:paraId="4D36BBD5" w14:textId="48C5B8B0" w:rsidR="001A278A" w:rsidRPr="00DC278A" w:rsidRDefault="00DC278A" w:rsidP="001A278A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i/>
          <w:iCs/>
          <w:color w:val="000000"/>
          <w:kern w:val="0"/>
          <w:lang w:eastAsia="cs-CZ"/>
          <w14:ligatures w14:val="none"/>
        </w:rPr>
      </w:pPr>
      <w:r w:rsidRPr="00DC278A">
        <w:rPr>
          <w:rFonts w:ascii="Book Antiqua" w:eastAsia="Times New Roman" w:hAnsi="Book Antiqua" w:cs="Arial"/>
          <w:i/>
          <w:iCs/>
          <w:color w:val="000000"/>
          <w:kern w:val="0"/>
          <w:lang w:eastAsia="cs-CZ"/>
          <w14:ligatures w14:val="none"/>
        </w:rPr>
        <w:t>V 8:30 bude zahájena prezence</w:t>
      </w:r>
      <w:r w:rsidR="001A278A">
        <w:rPr>
          <w:rFonts w:ascii="Book Antiqua" w:eastAsia="Times New Roman" w:hAnsi="Book Antiqua" w:cs="Arial"/>
          <w:i/>
          <w:iCs/>
          <w:color w:val="000000"/>
          <w:kern w:val="0"/>
          <w:lang w:eastAsia="cs-CZ"/>
          <w14:ligatures w14:val="none"/>
        </w:rPr>
        <w:t>, v</w:t>
      </w:r>
      <w:r w:rsidR="001A278A" w:rsidRPr="00DC278A">
        <w:rPr>
          <w:rFonts w:ascii="Book Antiqua" w:eastAsia="Times New Roman" w:hAnsi="Book Antiqua" w:cs="Arial"/>
          <w:i/>
          <w:iCs/>
          <w:color w:val="000000"/>
          <w:kern w:val="0"/>
          <w:lang w:eastAsia="cs-CZ"/>
          <w14:ligatures w14:val="none"/>
        </w:rPr>
        <w:t>lastní jednání bude začínat v 9:00.</w:t>
      </w:r>
    </w:p>
    <w:p w14:paraId="554EF27C" w14:textId="77777777" w:rsidR="00DC278A" w:rsidRPr="00DC278A" w:rsidRDefault="00DC278A" w:rsidP="00DC278A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color w:val="000000"/>
          <w:kern w:val="0"/>
          <w:lang w:eastAsia="cs-CZ"/>
          <w14:ligatures w14:val="none"/>
        </w:rPr>
      </w:pPr>
    </w:p>
    <w:p w14:paraId="50B95151" w14:textId="77777777" w:rsidR="00DC278A" w:rsidRPr="00957126" w:rsidRDefault="00DC278A" w:rsidP="00DC278A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</w:pPr>
      <w:r w:rsidRPr="00957126">
        <w:rPr>
          <w:rFonts w:ascii="Book Antiqua" w:eastAsia="Times New Roman" w:hAnsi="Book Antiqua" w:cs="Arial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  <w:t xml:space="preserve">Program jednání: </w:t>
      </w:r>
    </w:p>
    <w:p w14:paraId="41D448C1" w14:textId="77777777" w:rsidR="00A837CE" w:rsidRPr="00957126" w:rsidRDefault="00A837CE" w:rsidP="00DC278A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</w:pPr>
    </w:p>
    <w:p w14:paraId="52252DDC" w14:textId="03369A45" w:rsidR="00DC278A" w:rsidRPr="00957126" w:rsidRDefault="00DC278A" w:rsidP="00A837CE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Zahájení a přivítaní přítomných</w:t>
      </w:r>
      <w:r w:rsidR="00A837CE"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228C7CE7" w14:textId="6BA1F3A2" w:rsidR="00DC278A" w:rsidRPr="00957126" w:rsidRDefault="00DC278A" w:rsidP="00A837CE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Seznámení s programem a jeho schválení</w:t>
      </w:r>
      <w:r w:rsidR="00A837CE"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70717B32" w14:textId="6433D2E0" w:rsidR="00DC278A" w:rsidRPr="00957126" w:rsidRDefault="00A837CE" w:rsidP="00A837CE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3. V</w:t>
      </w:r>
      <w:r w:rsidR="00DC278A"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olba pracovních komisí</w:t>
      </w:r>
      <w:r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 xml:space="preserve"> – mandátové komise, volební komise, návrhové komise,</w:t>
      </w:r>
      <w:r w:rsidR="001A278A"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 xml:space="preserve"> skrutátorů, </w:t>
      </w:r>
      <w:r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 xml:space="preserve"> zapisovatele a ověřovatelů zápisu.</w:t>
      </w:r>
    </w:p>
    <w:p w14:paraId="4C902726" w14:textId="1EF32A49" w:rsidR="00DC278A" w:rsidRPr="00957126" w:rsidRDefault="001A278A" w:rsidP="001A278A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 xml:space="preserve">4. </w:t>
      </w:r>
      <w:r w:rsidR="00DC278A"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 xml:space="preserve">Zpráva o činnosti OSH za období 2020-2025. </w:t>
      </w:r>
    </w:p>
    <w:p w14:paraId="332B8D9C" w14:textId="587D0BE4" w:rsidR="00DC278A" w:rsidRPr="00957126" w:rsidRDefault="001A278A" w:rsidP="00BF7EE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 xml:space="preserve">5. </w:t>
      </w:r>
      <w:r w:rsidR="00DC278A"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Zpráva o hospodaření OSH za období 2020-2025.</w:t>
      </w:r>
    </w:p>
    <w:p w14:paraId="4DAB7336" w14:textId="6E16D68C" w:rsidR="00DC278A" w:rsidRPr="00957126" w:rsidRDefault="00BF7EE9" w:rsidP="001A278A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6.</w:t>
      </w:r>
      <w:r w:rsidR="001A278A"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DC278A"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Volba funkcionářů OSH Mladá Boleslav</w:t>
      </w:r>
    </w:p>
    <w:p w14:paraId="1AAA2539" w14:textId="77777777" w:rsidR="00DC278A" w:rsidRPr="00957126" w:rsidRDefault="00DC278A" w:rsidP="001A27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- starosta</w:t>
      </w:r>
    </w:p>
    <w:p w14:paraId="60BCAF09" w14:textId="77777777" w:rsidR="00DC278A" w:rsidRPr="00957126" w:rsidRDefault="00DC278A" w:rsidP="001A27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- náměstkové</w:t>
      </w:r>
    </w:p>
    <w:p w14:paraId="06FD6703" w14:textId="77777777" w:rsidR="00DC278A" w:rsidRPr="00957126" w:rsidRDefault="00DC278A" w:rsidP="001A27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- výkonný výbor</w:t>
      </w:r>
    </w:p>
    <w:p w14:paraId="4CFBA456" w14:textId="77777777" w:rsidR="00A837CE" w:rsidRPr="00957126" w:rsidRDefault="00DC278A" w:rsidP="001A27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 xml:space="preserve">- </w:t>
      </w:r>
      <w:r w:rsidR="00A837CE"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předseda OKRR</w:t>
      </w:r>
    </w:p>
    <w:p w14:paraId="52859657" w14:textId="77777777" w:rsidR="00A837CE" w:rsidRPr="00957126" w:rsidRDefault="00A837CE" w:rsidP="001A27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- členové OKRR</w:t>
      </w:r>
    </w:p>
    <w:p w14:paraId="7BB6B6C1" w14:textId="73E696FA" w:rsidR="00A837CE" w:rsidRPr="00957126" w:rsidRDefault="00BF7EE9" w:rsidP="001A278A">
      <w:pPr>
        <w:shd w:val="clear" w:color="auto" w:fill="FFFFFF"/>
        <w:spacing w:after="0" w:line="240" w:lineRule="auto"/>
        <w:ind w:left="390"/>
        <w:jc w:val="both"/>
        <w:textAlignment w:val="baseline"/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7</w:t>
      </w:r>
      <w:r w:rsidR="001A278A"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. P</w:t>
      </w:r>
      <w:r w:rsidR="00A837CE"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otvrzení, nebo volba vedoucích rad:</w:t>
      </w:r>
      <w:r w:rsidR="001A278A"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 xml:space="preserve"> represe, mládeže, prevence a ochrany obyvatelstva, sportu a vedoucího aktivu ZH</w:t>
      </w:r>
    </w:p>
    <w:p w14:paraId="10C70CE4" w14:textId="1D6CE03E" w:rsidR="00A837CE" w:rsidRPr="00957126" w:rsidRDefault="00BF7EE9" w:rsidP="001A278A">
      <w:pPr>
        <w:shd w:val="clear" w:color="auto" w:fill="FFFFFF"/>
        <w:spacing w:after="0" w:line="240" w:lineRule="auto"/>
        <w:ind w:firstLine="390"/>
        <w:jc w:val="both"/>
        <w:textAlignment w:val="baseline"/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8</w:t>
      </w:r>
      <w:r w:rsidR="001A278A"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. V</w:t>
      </w:r>
      <w:r w:rsidR="00A837CE"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olby a delegování do Krajských a ústředních orgánů.</w:t>
      </w:r>
    </w:p>
    <w:p w14:paraId="5AE34BCB" w14:textId="3F5EBCAA" w:rsidR="00DC278A" w:rsidRPr="00957126" w:rsidRDefault="00BF7EE9" w:rsidP="001A278A">
      <w:pPr>
        <w:shd w:val="clear" w:color="auto" w:fill="FFFFFF"/>
        <w:spacing w:after="0" w:line="240" w:lineRule="auto"/>
        <w:ind w:firstLine="390"/>
        <w:jc w:val="both"/>
        <w:textAlignment w:val="baseline"/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9</w:t>
      </w:r>
      <w:r w:rsidR="001A278A"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 xml:space="preserve">. </w:t>
      </w:r>
      <w:r w:rsidR="00DC278A"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 xml:space="preserve">Diskuze, vystoupení hostů. </w:t>
      </w:r>
    </w:p>
    <w:p w14:paraId="5CDF899B" w14:textId="1007267A" w:rsidR="00DC278A" w:rsidRPr="00957126" w:rsidRDefault="00BF7EE9" w:rsidP="001A278A">
      <w:pPr>
        <w:shd w:val="clear" w:color="auto" w:fill="FFFFFF"/>
        <w:spacing w:after="0" w:line="240" w:lineRule="auto"/>
        <w:ind w:firstLine="390"/>
        <w:jc w:val="both"/>
        <w:textAlignment w:val="baseline"/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10</w:t>
      </w:r>
      <w:r w:rsidR="001A278A"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.</w:t>
      </w:r>
      <w:r w:rsidR="00DC278A"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 xml:space="preserve"> Projednání a schválení usnesení. </w:t>
      </w:r>
    </w:p>
    <w:p w14:paraId="06AED781" w14:textId="451D3E2C" w:rsidR="00DC278A" w:rsidRPr="00957126" w:rsidRDefault="00BF7EE9" w:rsidP="001A278A">
      <w:pPr>
        <w:shd w:val="clear" w:color="auto" w:fill="FFFFFF"/>
        <w:spacing w:after="0" w:line="240" w:lineRule="auto"/>
        <w:ind w:firstLine="390"/>
        <w:jc w:val="both"/>
        <w:textAlignment w:val="baseline"/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>11</w:t>
      </w:r>
      <w:r w:rsidR="00DC278A" w:rsidRPr="00957126">
        <w:rPr>
          <w:rFonts w:ascii="Book Antiqua" w:eastAsia="Times New Roman" w:hAnsi="Book Antiqua" w:cs="Arial"/>
          <w:color w:val="000000"/>
          <w:kern w:val="0"/>
          <w:sz w:val="24"/>
          <w:szCs w:val="24"/>
          <w:lang w:eastAsia="cs-CZ"/>
          <w14:ligatures w14:val="none"/>
        </w:rPr>
        <w:t xml:space="preserve">. Závěr. </w:t>
      </w:r>
    </w:p>
    <w:p w14:paraId="7C8E1B51" w14:textId="77777777" w:rsidR="00DC278A" w:rsidRPr="00DC278A" w:rsidRDefault="00DC278A" w:rsidP="00DC278A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color w:val="000000"/>
          <w:kern w:val="0"/>
          <w:lang w:eastAsia="cs-CZ"/>
          <w14:ligatures w14:val="none"/>
        </w:rPr>
      </w:pPr>
    </w:p>
    <w:p w14:paraId="611BC218" w14:textId="65C75A9D" w:rsidR="00C078C9" w:rsidRPr="00C078C9" w:rsidRDefault="001A278A" w:rsidP="004B4EDB">
      <w:pPr>
        <w:tabs>
          <w:tab w:val="left" w:pos="3570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 wp14:anchorId="18DC800B" wp14:editId="54F77742">
            <wp:simplePos x="0" y="0"/>
            <wp:positionH relativeFrom="margin">
              <wp:posOffset>1214120</wp:posOffset>
            </wp:positionH>
            <wp:positionV relativeFrom="paragraph">
              <wp:posOffset>298450</wp:posOffset>
            </wp:positionV>
            <wp:extent cx="2867025" cy="1449946"/>
            <wp:effectExtent l="0" t="0" r="0" b="0"/>
            <wp:wrapNone/>
            <wp:docPr id="13596902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90296" name="Obrázek 13596902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49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750AF" w14:textId="07085591" w:rsidR="00C078C9" w:rsidRPr="00C078C9" w:rsidRDefault="00C078C9" w:rsidP="00C078C9">
      <w:pPr>
        <w:jc w:val="center"/>
        <w:rPr>
          <w:rFonts w:ascii="Book Antiqua" w:hAnsi="Book Antiqua"/>
          <w:sz w:val="28"/>
          <w:szCs w:val="28"/>
        </w:rPr>
      </w:pPr>
      <w:r w:rsidRPr="00C078C9">
        <w:rPr>
          <w:rFonts w:ascii="Book Antiqua" w:hAnsi="Book Antiqua"/>
          <w:sz w:val="28"/>
          <w:szCs w:val="28"/>
        </w:rPr>
        <w:t>S pozdravem</w:t>
      </w:r>
    </w:p>
    <w:p w14:paraId="7C6F2FD9" w14:textId="42AD1ADF" w:rsidR="00C078C9" w:rsidRDefault="00C078C9" w:rsidP="00C078C9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za v</w:t>
      </w:r>
      <w:r w:rsidRPr="00C078C9">
        <w:rPr>
          <w:rFonts w:ascii="Book Antiqua" w:hAnsi="Book Antiqua"/>
          <w:sz w:val="28"/>
          <w:szCs w:val="28"/>
        </w:rPr>
        <w:t>ýkonný výbor OSH Mladá Boleslav</w:t>
      </w:r>
    </w:p>
    <w:p w14:paraId="40934197" w14:textId="2FACB451" w:rsidR="00FE297B" w:rsidRPr="00A3011E" w:rsidRDefault="00D30F05" w:rsidP="004B4EDB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Ladislav Hložek</w:t>
      </w:r>
    </w:p>
    <w:sectPr w:rsidR="00FE297B" w:rsidRPr="00A30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627C0"/>
    <w:multiLevelType w:val="multilevel"/>
    <w:tmpl w:val="69C8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96A90"/>
    <w:multiLevelType w:val="multilevel"/>
    <w:tmpl w:val="D542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45008"/>
    <w:multiLevelType w:val="hybridMultilevel"/>
    <w:tmpl w:val="303A71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25AEC"/>
    <w:multiLevelType w:val="hybridMultilevel"/>
    <w:tmpl w:val="8068BC6E"/>
    <w:lvl w:ilvl="0" w:tplc="7AAC87D2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C5FFE"/>
    <w:multiLevelType w:val="hybridMultilevel"/>
    <w:tmpl w:val="14985C5E"/>
    <w:lvl w:ilvl="0" w:tplc="8A50C278">
      <w:start w:val="1"/>
      <w:numFmt w:val="bullet"/>
      <w:lvlText w:val=""/>
      <w:lvlJc w:val="left"/>
      <w:pPr>
        <w:ind w:left="1080" w:hanging="360"/>
      </w:pPr>
      <w:rPr>
        <w:rFonts w:ascii="Book Antiqua" w:eastAsia="Times New Roman" w:hAnsi="Book Antiqua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3221798">
    <w:abstractNumId w:val="0"/>
  </w:num>
  <w:num w:numId="2" w16cid:durableId="521432043">
    <w:abstractNumId w:val="1"/>
  </w:num>
  <w:num w:numId="3" w16cid:durableId="482046760">
    <w:abstractNumId w:val="3"/>
  </w:num>
  <w:num w:numId="4" w16cid:durableId="1388602426">
    <w:abstractNumId w:val="4"/>
  </w:num>
  <w:num w:numId="5" w16cid:durableId="938636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37"/>
    <w:rsid w:val="0008183A"/>
    <w:rsid w:val="000C7965"/>
    <w:rsid w:val="001A278A"/>
    <w:rsid w:val="00241BC9"/>
    <w:rsid w:val="003D71FB"/>
    <w:rsid w:val="00442B26"/>
    <w:rsid w:val="00446D69"/>
    <w:rsid w:val="004B4EDB"/>
    <w:rsid w:val="0055435F"/>
    <w:rsid w:val="0062119A"/>
    <w:rsid w:val="006348C4"/>
    <w:rsid w:val="006703E9"/>
    <w:rsid w:val="007667D4"/>
    <w:rsid w:val="00827712"/>
    <w:rsid w:val="008C04F5"/>
    <w:rsid w:val="00927336"/>
    <w:rsid w:val="00957126"/>
    <w:rsid w:val="009806DC"/>
    <w:rsid w:val="009A0D31"/>
    <w:rsid w:val="009B7D95"/>
    <w:rsid w:val="009F63A5"/>
    <w:rsid w:val="00A3011E"/>
    <w:rsid w:val="00A837CE"/>
    <w:rsid w:val="00AD1A0B"/>
    <w:rsid w:val="00AD56E9"/>
    <w:rsid w:val="00B16721"/>
    <w:rsid w:val="00B217A7"/>
    <w:rsid w:val="00B86203"/>
    <w:rsid w:val="00BF7EE9"/>
    <w:rsid w:val="00C078C9"/>
    <w:rsid w:val="00C4157D"/>
    <w:rsid w:val="00C812DE"/>
    <w:rsid w:val="00C81497"/>
    <w:rsid w:val="00CA0E0C"/>
    <w:rsid w:val="00CB5435"/>
    <w:rsid w:val="00CF1DD4"/>
    <w:rsid w:val="00CF33C1"/>
    <w:rsid w:val="00D30F05"/>
    <w:rsid w:val="00D42329"/>
    <w:rsid w:val="00D7425F"/>
    <w:rsid w:val="00DC278A"/>
    <w:rsid w:val="00E00537"/>
    <w:rsid w:val="00E5335E"/>
    <w:rsid w:val="00E558D5"/>
    <w:rsid w:val="00E873A7"/>
    <w:rsid w:val="00EA4F08"/>
    <w:rsid w:val="00F64F8D"/>
    <w:rsid w:val="00F820BA"/>
    <w:rsid w:val="00FD24BE"/>
    <w:rsid w:val="00FE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366A"/>
  <w15:chartTrackingRefBased/>
  <w15:docId w15:val="{BD249813-B39A-4A4F-9353-0A3E6659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A4F0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C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Hložek</dc:creator>
  <cp:keywords/>
  <dc:description/>
  <cp:lastModifiedBy>Katerina Musilova</cp:lastModifiedBy>
  <cp:revision>2</cp:revision>
  <cp:lastPrinted>2026-02-25T15:57:00Z</cp:lastPrinted>
  <dcterms:created xsi:type="dcterms:W3CDTF">2026-02-27T12:19:00Z</dcterms:created>
  <dcterms:modified xsi:type="dcterms:W3CDTF">2026-02-27T12:19:00Z</dcterms:modified>
</cp:coreProperties>
</file>